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1967" w14:textId="77777777" w:rsidR="002925BF" w:rsidRDefault="002925BF" w:rsidP="00F319D8"/>
    <w:p w14:paraId="19AEDE5C" w14:textId="77777777" w:rsidR="00E034A1" w:rsidRDefault="00E034A1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ascii="Segoe UI Emoji" w:eastAsia="Times New Roman" w:hAnsi="Segoe UI Emoji" w:cs="Segoe UI Emoji"/>
        </w:rPr>
        <w:t>📄</w:t>
      </w:r>
      <w:r>
        <w:rPr>
          <w:rFonts w:eastAsia="Times New Roman"/>
        </w:rPr>
        <w:t xml:space="preserve"> MONTHLY FINANCIAL REPORT (FULL DETAIL VERSION)</w:t>
      </w:r>
    </w:p>
    <w:p w14:paraId="64952DAF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Youth Peace &amp; Justice Foundation</w:t>
      </w:r>
    </w:p>
    <w:p w14:paraId="4A06909A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Reporting Period: </w:t>
      </w:r>
      <w:r>
        <w:rPr>
          <w:rStyle w:val="Strong"/>
          <w:rFonts w:eastAsia="Times New Roman"/>
          <w:b w:val="0"/>
          <w:bCs w:val="0"/>
        </w:rPr>
        <w:t>May 19 – June 18, 2026</w:t>
      </w:r>
    </w:p>
    <w:p w14:paraId="78E651B6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Current Through: Present Date</w:t>
      </w:r>
    </w:p>
    <w:p w14:paraId="36D9B74B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Basis: Bank-Locked Cash + Restricted Subledger + Form 990-Style Functional Reporting</w:t>
      </w:r>
    </w:p>
    <w:p w14:paraId="59597B9B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5DB0A45" wp14:editId="1F25F91F">
                <wp:extent cx="5943600" cy="1270"/>
                <wp:effectExtent l="0" t="31750" r="0" b="36830"/>
                <wp:docPr id="17203018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D4258" id="Rectangle 2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8E7CE76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🟦</w:t>
      </w:r>
      <w:r>
        <w:rPr>
          <w:rFonts w:eastAsia="Times New Roman"/>
        </w:rPr>
        <w:t xml:space="preserve"> 1. CASH POSITION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1110"/>
      </w:tblGrid>
      <w:tr w:rsidR="00E034A1" w14:paraId="357F09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E866F3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Account</w:t>
            </w:r>
          </w:p>
        </w:tc>
        <w:tc>
          <w:tcPr>
            <w:tcW w:w="0" w:type="auto"/>
            <w:vAlign w:val="center"/>
            <w:hideMark/>
          </w:tcPr>
          <w:p w14:paraId="21C24934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6CFF4E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DF370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Unrestricted Cash</w:t>
            </w:r>
          </w:p>
        </w:tc>
        <w:tc>
          <w:tcPr>
            <w:tcW w:w="0" w:type="auto"/>
            <w:vAlign w:val="center"/>
            <w:hideMark/>
          </w:tcPr>
          <w:p w14:paraId="5D60FE0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$5,338.09</w:t>
            </w:r>
          </w:p>
        </w:tc>
      </w:tr>
      <w:tr w:rsidR="00E034A1" w14:paraId="0EF1A9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AE8EA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Restricted Cash</w:t>
            </w:r>
          </w:p>
        </w:tc>
        <w:tc>
          <w:tcPr>
            <w:tcW w:w="0" w:type="auto"/>
            <w:vAlign w:val="center"/>
            <w:hideMark/>
          </w:tcPr>
          <w:p w14:paraId="35761ADF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$46.40</w:t>
            </w:r>
          </w:p>
        </w:tc>
      </w:tr>
    </w:tbl>
    <w:p w14:paraId="680F513D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CASH ON HAND</w:t>
      </w:r>
    </w:p>
    <w:p w14:paraId="2EAC80F4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$5,384.49</w:t>
      </w:r>
    </w:p>
    <w:p w14:paraId="2ADBEAC8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D2DE00" wp14:editId="4A9B6145">
                <wp:extent cx="5943600" cy="1270"/>
                <wp:effectExtent l="0" t="31750" r="0" b="36830"/>
                <wp:docPr id="130541105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EEDB2" id="Rectangle 2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1CAC1D6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🧾</w:t>
      </w:r>
      <w:r>
        <w:rPr>
          <w:rFonts w:eastAsia="Times New Roman"/>
        </w:rPr>
        <w:t xml:space="preserve"> 2. OPENING CASH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1110"/>
      </w:tblGrid>
      <w:tr w:rsidR="00E034A1" w14:paraId="4899979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7B1E02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Account</w:t>
            </w:r>
          </w:p>
        </w:tc>
        <w:tc>
          <w:tcPr>
            <w:tcW w:w="0" w:type="auto"/>
            <w:vAlign w:val="center"/>
            <w:hideMark/>
          </w:tcPr>
          <w:p w14:paraId="103B28D1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581512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96880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Unrestricted Cash</w:t>
            </w:r>
          </w:p>
        </w:tc>
        <w:tc>
          <w:tcPr>
            <w:tcW w:w="0" w:type="auto"/>
            <w:vAlign w:val="center"/>
            <w:hideMark/>
          </w:tcPr>
          <w:p w14:paraId="4C0ADEE0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$6,962.16</w:t>
            </w:r>
          </w:p>
        </w:tc>
      </w:tr>
      <w:tr w:rsidR="00E034A1" w14:paraId="733E9C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79AF9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Restricted Cash</w:t>
            </w:r>
          </w:p>
        </w:tc>
        <w:tc>
          <w:tcPr>
            <w:tcW w:w="0" w:type="auto"/>
            <w:vAlign w:val="center"/>
            <w:hideMark/>
          </w:tcPr>
          <w:p w14:paraId="10B10CA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$21.40</w:t>
            </w:r>
          </w:p>
        </w:tc>
      </w:tr>
    </w:tbl>
    <w:p w14:paraId="43FF6D66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OPENING CASH</w:t>
      </w:r>
    </w:p>
    <w:p w14:paraId="3914AEB5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$6,983.56</w:t>
      </w:r>
    </w:p>
    <w:p w14:paraId="697F289F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5EF618B" wp14:editId="0B7DE44C">
                <wp:extent cx="5943600" cy="1270"/>
                <wp:effectExtent l="0" t="31750" r="0" b="36830"/>
                <wp:docPr id="184311693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08B29" id="Rectangle 2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E4657EB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💰</w:t>
      </w:r>
      <w:r>
        <w:rPr>
          <w:rFonts w:eastAsia="Times New Roman"/>
        </w:rPr>
        <w:t xml:space="preserve"> 3. REVENUE</w:t>
      </w:r>
    </w:p>
    <w:p w14:paraId="7BA7AB62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Unrestricted Revenue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939"/>
      </w:tblGrid>
      <w:tr w:rsidR="00E034A1" w14:paraId="133B364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66C6B6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03E2148E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37E94F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EC99D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Benevity Donation</w:t>
            </w:r>
          </w:p>
        </w:tc>
        <w:tc>
          <w:tcPr>
            <w:tcW w:w="0" w:type="auto"/>
            <w:vAlign w:val="center"/>
            <w:hideMark/>
          </w:tcPr>
          <w:p w14:paraId="23A97B3B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$12.50</w:t>
            </w:r>
          </w:p>
        </w:tc>
      </w:tr>
      <w:tr w:rsidR="00E034A1" w14:paraId="72AD5E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FCC97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General Donation</w:t>
            </w:r>
          </w:p>
        </w:tc>
        <w:tc>
          <w:tcPr>
            <w:tcW w:w="0" w:type="auto"/>
            <w:vAlign w:val="center"/>
            <w:hideMark/>
          </w:tcPr>
          <w:p w14:paraId="03A882C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$100.00</w:t>
            </w:r>
          </w:p>
        </w:tc>
      </w:tr>
      <w:tr w:rsidR="00E034A1" w14:paraId="6DBC0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841B8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Recurring Donations Received</w:t>
            </w:r>
          </w:p>
        </w:tc>
        <w:tc>
          <w:tcPr>
            <w:tcW w:w="0" w:type="auto"/>
            <w:vAlign w:val="center"/>
            <w:hideMark/>
          </w:tcPr>
          <w:p w14:paraId="3D9DE737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$263.97</w:t>
            </w:r>
          </w:p>
        </w:tc>
      </w:tr>
    </w:tbl>
    <w:p w14:paraId="621B2235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Total Unrestricted Revenue</w:t>
      </w:r>
    </w:p>
    <w:p w14:paraId="45FC2F48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$376.47</w:t>
      </w:r>
    </w:p>
    <w:p w14:paraId="76AEC9CD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7ABE011" wp14:editId="17BFEFAD">
                <wp:extent cx="5943600" cy="1270"/>
                <wp:effectExtent l="0" t="31750" r="0" b="36830"/>
                <wp:docPr id="26328455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3C78F3" id="Rectangle 2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A80A5D9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Restricted Revenue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939"/>
      </w:tblGrid>
      <w:tr w:rsidR="00E034A1" w14:paraId="05F1E16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6750B9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2A908959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3802A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08CCD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Bullying Prevention Donation</w:t>
            </w:r>
          </w:p>
        </w:tc>
        <w:tc>
          <w:tcPr>
            <w:tcW w:w="0" w:type="auto"/>
            <w:vAlign w:val="center"/>
            <w:hideMark/>
          </w:tcPr>
          <w:p w14:paraId="32065549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$25.00</w:t>
            </w:r>
          </w:p>
        </w:tc>
      </w:tr>
    </w:tbl>
    <w:p w14:paraId="5A241234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Total Restricted Revenue</w:t>
      </w:r>
    </w:p>
    <w:p w14:paraId="34DB3F71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$25.00</w:t>
      </w:r>
    </w:p>
    <w:p w14:paraId="5A1D90C4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5A914C" wp14:editId="6284D518">
                <wp:extent cx="5943600" cy="1270"/>
                <wp:effectExtent l="0" t="31750" r="0" b="36830"/>
                <wp:docPr id="204172915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A075E0" id="Rectangle 1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B478A51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REVENUE</w:t>
      </w:r>
    </w:p>
    <w:p w14:paraId="42921A78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$401.47</w:t>
      </w:r>
    </w:p>
    <w:p w14:paraId="7A0E4DA6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CEFD44F" wp14:editId="37B0A554">
                <wp:extent cx="5943600" cy="1270"/>
                <wp:effectExtent l="0" t="31750" r="0" b="36830"/>
                <wp:docPr id="42292300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79D2BD" id="Rectangle 1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1C5D444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💸</w:t>
      </w:r>
      <w:r>
        <w:rPr>
          <w:rFonts w:eastAsia="Times New Roman"/>
        </w:rPr>
        <w:t xml:space="preserve"> 4. EXPENSES (FULL BREAKDOWN)</w:t>
      </w:r>
    </w:p>
    <w:p w14:paraId="6D6CEB06" w14:textId="77777777" w:rsidR="00E034A1" w:rsidRDefault="00E034A1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🟦</w:t>
      </w:r>
      <w:r>
        <w:rPr>
          <w:rFonts w:eastAsia="Times New Roman"/>
        </w:rPr>
        <w:t xml:space="preserve"> PROGRAM SERVICES — $509.75</w:t>
      </w:r>
    </w:p>
    <w:p w14:paraId="06813979" w14:textId="77777777" w:rsidR="00E034A1" w:rsidRDefault="00E034A1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🚨</w:t>
      </w:r>
      <w:r>
        <w:rPr>
          <w:rFonts w:eastAsia="Times New Roman"/>
        </w:rPr>
        <w:t xml:space="preserve"> Crisis Response &amp; Emergency Assistance — $299.75</w:t>
      </w:r>
    </w:p>
    <w:p w14:paraId="268686D7" w14:textId="75473EA9" w:rsidR="00E034A1" w:rsidRDefault="00E034A1" w:rsidP="00E034A1">
      <w:pPr>
        <w:pStyle w:val="NormalWeb"/>
        <w:numPr>
          <w:ilvl w:val="0"/>
          <w:numId w:val="9"/>
        </w:numPr>
      </w:pPr>
      <w:r>
        <w:t>Emergency Hardship Grant</w:t>
      </w:r>
    </w:p>
    <w:p w14:paraId="11EF9C35" w14:textId="77777777" w:rsidR="00E034A1" w:rsidRDefault="00E034A1" w:rsidP="00E034A1">
      <w:pPr>
        <w:pStyle w:val="NormalWeb"/>
        <w:numPr>
          <w:ilvl w:val="0"/>
          <w:numId w:val="9"/>
        </w:numPr>
      </w:pPr>
      <w:r>
        <w:t>Educational stabilization assistance</w:t>
      </w:r>
    </w:p>
    <w:p w14:paraId="30485647" w14:textId="77777777" w:rsidR="00E034A1" w:rsidRDefault="00E034A1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👨</w:t>
      </w:r>
      <w:r>
        <w:rPr>
          <w:rFonts w:eastAsia="Times New Roman"/>
        </w:rPr>
        <w:t>‍</w:t>
      </w:r>
      <w:r>
        <w:rPr>
          <w:rFonts w:ascii="Segoe UI Emoji" w:eastAsia="Times New Roman" w:hAnsi="Segoe UI Emoji" w:cs="Segoe UI Emoji"/>
        </w:rPr>
        <w:t>👩</w:t>
      </w:r>
      <w:r>
        <w:rPr>
          <w:rFonts w:eastAsia="Times New Roman"/>
        </w:rPr>
        <w:t>‍</w:t>
      </w:r>
      <w:r>
        <w:rPr>
          <w:rFonts w:ascii="Segoe UI Emoji" w:eastAsia="Times New Roman" w:hAnsi="Segoe UI Emoji" w:cs="Segoe UI Emoji"/>
        </w:rPr>
        <w:t>👧</w:t>
      </w:r>
      <w:r>
        <w:rPr>
          <w:rFonts w:eastAsia="Times New Roman"/>
        </w:rPr>
        <w:t xml:space="preserve"> Family &amp; Victim Assistance — $200.00</w:t>
      </w:r>
    </w:p>
    <w:p w14:paraId="62229E09" w14:textId="77777777" w:rsidR="00E034A1" w:rsidRDefault="00E034A1" w:rsidP="00E034A1">
      <w:pPr>
        <w:pStyle w:val="NormalWeb"/>
        <w:numPr>
          <w:ilvl w:val="0"/>
          <w:numId w:val="10"/>
        </w:numPr>
      </w:pPr>
      <w:r>
        <w:t>AnchorPoint Safe House (Oahu, Hawaii)</w:t>
      </w:r>
    </w:p>
    <w:p w14:paraId="65159A9B" w14:textId="77777777" w:rsidR="00E034A1" w:rsidRDefault="00E034A1" w:rsidP="00E034A1">
      <w:pPr>
        <w:pStyle w:val="NormalWeb"/>
        <w:numPr>
          <w:ilvl w:val="0"/>
          <w:numId w:val="10"/>
        </w:numPr>
      </w:pPr>
      <w:r>
        <w:t>Grocery and household stabilization supplies</w:t>
      </w:r>
    </w:p>
    <w:p w14:paraId="08D91643" w14:textId="77777777" w:rsidR="00E034A1" w:rsidRDefault="00E034A1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🧒</w:t>
      </w:r>
      <w:r>
        <w:rPr>
          <w:rFonts w:eastAsia="Times New Roman"/>
        </w:rPr>
        <w:t xml:space="preserve"> Youth Outreach &amp; Bullying Prevention — $0.00</w:t>
      </w:r>
    </w:p>
    <w:p w14:paraId="0B37B5AD" w14:textId="77777777" w:rsidR="00E034A1" w:rsidRDefault="00E034A1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🏠</w:t>
      </w:r>
      <w:r>
        <w:rPr>
          <w:rFonts w:eastAsia="Times New Roman"/>
        </w:rPr>
        <w:t xml:space="preserve"> Community Outreach &amp; Field Support — $10.00</w:t>
      </w:r>
    </w:p>
    <w:p w14:paraId="73415D33" w14:textId="77777777" w:rsidR="00E034A1" w:rsidRDefault="00E034A1" w:rsidP="00E034A1">
      <w:pPr>
        <w:pStyle w:val="NormalWeb"/>
        <w:numPr>
          <w:ilvl w:val="0"/>
          <w:numId w:val="11"/>
        </w:numPr>
      </w:pPr>
      <w:r>
        <w:t>Camila Olmos Trees for Peace Memorial Tree</w:t>
      </w:r>
    </w:p>
    <w:p w14:paraId="2DA165F0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TOTAL PROGRAM SERVICES</w:t>
      </w:r>
    </w:p>
    <w:p w14:paraId="23D07E22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$509.75</w:t>
      </w:r>
    </w:p>
    <w:p w14:paraId="10839EF1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EC35E10" wp14:editId="77FC376B">
                <wp:extent cx="5943600" cy="1270"/>
                <wp:effectExtent l="0" t="31750" r="0" b="36830"/>
                <wp:docPr id="1415358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37D638" id="Rectangle 1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4754D0F" w14:textId="77777777" w:rsidR="00E034A1" w:rsidRDefault="00E034A1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🟨</w:t>
      </w:r>
      <w:r>
        <w:rPr>
          <w:rFonts w:eastAsia="Times New Roman"/>
        </w:rPr>
        <w:t xml:space="preserve"> ADMINISTRATIVE EXPENSES — $1,490.79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8"/>
        <w:gridCol w:w="939"/>
      </w:tblGrid>
      <w:tr w:rsidR="00E034A1" w14:paraId="17DDE25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19F331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55938839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7C72C5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162E6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Rent (includes June tax adjustment)</w:t>
            </w:r>
          </w:p>
        </w:tc>
        <w:tc>
          <w:tcPr>
            <w:tcW w:w="0" w:type="auto"/>
            <w:vAlign w:val="center"/>
            <w:hideMark/>
          </w:tcPr>
          <w:p w14:paraId="057BE0FC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$939.95</w:t>
            </w:r>
          </w:p>
        </w:tc>
      </w:tr>
      <w:tr w:rsidR="00E034A1" w14:paraId="74002E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9715F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Storage</w:t>
            </w:r>
          </w:p>
        </w:tc>
        <w:tc>
          <w:tcPr>
            <w:tcW w:w="0" w:type="auto"/>
            <w:vAlign w:val="center"/>
            <w:hideMark/>
          </w:tcPr>
          <w:p w14:paraId="374F306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$185.00</w:t>
            </w:r>
          </w:p>
        </w:tc>
      </w:tr>
      <w:tr w:rsidR="00E034A1" w14:paraId="28BEA3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2B983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Phone</w:t>
            </w:r>
          </w:p>
        </w:tc>
        <w:tc>
          <w:tcPr>
            <w:tcW w:w="0" w:type="auto"/>
            <w:vAlign w:val="center"/>
            <w:hideMark/>
          </w:tcPr>
          <w:p w14:paraId="5763BFB7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$40.00</w:t>
            </w:r>
          </w:p>
        </w:tc>
      </w:tr>
      <w:tr w:rsidR="00E034A1" w14:paraId="719F39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9AAF0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Electric Utility</w:t>
            </w:r>
          </w:p>
        </w:tc>
        <w:tc>
          <w:tcPr>
            <w:tcW w:w="0" w:type="auto"/>
            <w:vAlign w:val="center"/>
            <w:hideMark/>
          </w:tcPr>
          <w:p w14:paraId="206F871D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$46.99</w:t>
            </w:r>
          </w:p>
        </w:tc>
      </w:tr>
      <w:tr w:rsidR="00E034A1" w14:paraId="6E0D64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863C2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Website / Digital Services</w:t>
            </w:r>
          </w:p>
        </w:tc>
        <w:tc>
          <w:tcPr>
            <w:tcW w:w="0" w:type="auto"/>
            <w:vAlign w:val="center"/>
            <w:hideMark/>
          </w:tcPr>
          <w:p w14:paraId="1997C280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$38.97</w:t>
            </w:r>
          </w:p>
        </w:tc>
      </w:tr>
      <w:tr w:rsidR="00E034A1" w14:paraId="753CDF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EA85D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Wix Maintenance</w:t>
            </w:r>
          </w:p>
        </w:tc>
        <w:tc>
          <w:tcPr>
            <w:tcW w:w="0" w:type="auto"/>
            <w:vAlign w:val="center"/>
            <w:hideMark/>
          </w:tcPr>
          <w:p w14:paraId="02EDBB73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$23.11</w:t>
            </w:r>
          </w:p>
        </w:tc>
      </w:tr>
      <w:tr w:rsidR="00E034A1" w14:paraId="114D45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6D3DE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One-Time Insurance Increase</w:t>
            </w:r>
          </w:p>
        </w:tc>
        <w:tc>
          <w:tcPr>
            <w:tcW w:w="0" w:type="auto"/>
            <w:vAlign w:val="center"/>
            <w:hideMark/>
          </w:tcPr>
          <w:p w14:paraId="273AAEB6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$216.77</w:t>
            </w:r>
          </w:p>
        </w:tc>
      </w:tr>
    </w:tbl>
    <w:p w14:paraId="5C6C2641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TOTAL ADMINISTRATIVE</w:t>
      </w:r>
    </w:p>
    <w:p w14:paraId="3C048167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$1,490.79</w:t>
      </w:r>
    </w:p>
    <w:p w14:paraId="13E51494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1E6F923" wp14:editId="34F07188">
                <wp:extent cx="5943600" cy="1270"/>
                <wp:effectExtent l="0" t="31750" r="0" b="36830"/>
                <wp:docPr id="14367264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06182" id="Rectangle 1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653222B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📊</w:t>
      </w:r>
      <w:r>
        <w:rPr>
          <w:rFonts w:eastAsia="Times New Roman"/>
        </w:rPr>
        <w:t xml:space="preserve"> TOTAL EXPENSES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110"/>
      </w:tblGrid>
      <w:tr w:rsidR="00E034A1" w14:paraId="0DC68D8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52B27F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55969B09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331744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F2A30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Program Services</w:t>
            </w:r>
          </w:p>
        </w:tc>
        <w:tc>
          <w:tcPr>
            <w:tcW w:w="0" w:type="auto"/>
            <w:vAlign w:val="center"/>
            <w:hideMark/>
          </w:tcPr>
          <w:p w14:paraId="4D72403D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$509.75</w:t>
            </w:r>
          </w:p>
        </w:tc>
      </w:tr>
      <w:tr w:rsidR="00E034A1" w14:paraId="4ACA94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BDABA6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Administrative</w:t>
            </w:r>
          </w:p>
        </w:tc>
        <w:tc>
          <w:tcPr>
            <w:tcW w:w="0" w:type="auto"/>
            <w:vAlign w:val="center"/>
            <w:hideMark/>
          </w:tcPr>
          <w:p w14:paraId="6D6EB2B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$1,490.79</w:t>
            </w:r>
          </w:p>
        </w:tc>
      </w:tr>
    </w:tbl>
    <w:p w14:paraId="58AE2A17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$2,000.54</w:t>
      </w:r>
    </w:p>
    <w:p w14:paraId="2C91892D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4042A1" wp14:editId="4748D442">
                <wp:extent cx="5943600" cy="1270"/>
                <wp:effectExtent l="0" t="31750" r="0" b="36830"/>
                <wp:docPr id="177271392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3304FC" id="Rectangle 1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6484E80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📉</w:t>
      </w:r>
      <w:r>
        <w:rPr>
          <w:rFonts w:eastAsia="Times New Roman"/>
        </w:rPr>
        <w:t xml:space="preserve"> 5. NET POSITION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1251"/>
      </w:tblGrid>
      <w:tr w:rsidR="00E034A1" w14:paraId="668725D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F86574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1A5914FE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65F453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4AE6E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Revenue</w:t>
            </w:r>
          </w:p>
        </w:tc>
        <w:tc>
          <w:tcPr>
            <w:tcW w:w="0" w:type="auto"/>
            <w:vAlign w:val="center"/>
            <w:hideMark/>
          </w:tcPr>
          <w:p w14:paraId="3964AAAC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$401.47</w:t>
            </w:r>
          </w:p>
        </w:tc>
      </w:tr>
      <w:tr w:rsidR="00E034A1" w14:paraId="32A488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214C8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Expenses</w:t>
            </w:r>
          </w:p>
        </w:tc>
        <w:tc>
          <w:tcPr>
            <w:tcW w:w="0" w:type="auto"/>
            <w:vAlign w:val="center"/>
            <w:hideMark/>
          </w:tcPr>
          <w:p w14:paraId="27243225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($2,000.54)</w:t>
            </w:r>
          </w:p>
        </w:tc>
      </w:tr>
    </w:tbl>
    <w:p w14:paraId="6D059B3E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NET CHANGE</w:t>
      </w:r>
    </w:p>
    <w:p w14:paraId="0B217EE8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-$1,599.07</w:t>
      </w:r>
    </w:p>
    <w:p w14:paraId="1F0E349E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003C38A" wp14:editId="3B715DA0">
                <wp:extent cx="5943600" cy="1270"/>
                <wp:effectExtent l="0" t="31750" r="0" b="36830"/>
                <wp:docPr id="31829588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C97EE9" id="Rectangle 1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F055CEC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📦</w:t>
      </w:r>
      <w:r>
        <w:rPr>
          <w:rFonts w:eastAsia="Times New Roman"/>
        </w:rPr>
        <w:t xml:space="preserve"> 6. RESTRICTED FUNDS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9"/>
        <w:gridCol w:w="1758"/>
      </w:tblGrid>
      <w:tr w:rsidR="00E034A1" w14:paraId="566A04E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CACD89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Fund</w:t>
            </w:r>
          </w:p>
        </w:tc>
        <w:tc>
          <w:tcPr>
            <w:tcW w:w="0" w:type="auto"/>
            <w:vAlign w:val="center"/>
            <w:hideMark/>
          </w:tcPr>
          <w:p w14:paraId="7E3BC7B9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Ending Balance</w:t>
            </w:r>
          </w:p>
        </w:tc>
      </w:tr>
      <w:tr w:rsidR="00E034A1" w14:paraId="7F528B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4C20E9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Bullying Prevention Fund</w:t>
            </w:r>
          </w:p>
        </w:tc>
        <w:tc>
          <w:tcPr>
            <w:tcW w:w="0" w:type="auto"/>
            <w:vAlign w:val="center"/>
            <w:hideMark/>
          </w:tcPr>
          <w:p w14:paraId="4F976D8D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$40.84</w:t>
            </w:r>
          </w:p>
        </w:tc>
      </w:tr>
      <w:tr w:rsidR="00E034A1" w14:paraId="13E107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E0B02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Crisis Relief Fund</w:t>
            </w:r>
          </w:p>
        </w:tc>
        <w:tc>
          <w:tcPr>
            <w:tcW w:w="0" w:type="auto"/>
            <w:vAlign w:val="center"/>
            <w:hideMark/>
          </w:tcPr>
          <w:p w14:paraId="5BE8FA8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$5.56</w:t>
            </w:r>
          </w:p>
        </w:tc>
      </w:tr>
    </w:tbl>
    <w:p w14:paraId="3AECAB7B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RESTRICTED CASH</w:t>
      </w:r>
    </w:p>
    <w:p w14:paraId="247B6B0C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$46.40</w:t>
      </w:r>
    </w:p>
    <w:p w14:paraId="2DC66B46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218A76" wp14:editId="2CC98159">
                <wp:extent cx="5943600" cy="1270"/>
                <wp:effectExtent l="0" t="31750" r="0" b="36830"/>
                <wp:docPr id="178417390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598E16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00E33F2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🔁</w:t>
      </w:r>
      <w:r>
        <w:rPr>
          <w:rFonts w:eastAsia="Times New Roman"/>
        </w:rPr>
        <w:t xml:space="preserve"> 7. RECURRING REVENUE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939"/>
      </w:tblGrid>
      <w:tr w:rsidR="00E034A1" w14:paraId="717B7CA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EBAAC0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Source</w:t>
            </w:r>
          </w:p>
        </w:tc>
        <w:tc>
          <w:tcPr>
            <w:tcW w:w="0" w:type="auto"/>
            <w:vAlign w:val="center"/>
            <w:hideMark/>
          </w:tcPr>
          <w:p w14:paraId="0B024771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2FA420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A4B98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Unrestricted Recurring Donations</w:t>
            </w:r>
          </w:p>
        </w:tc>
        <w:tc>
          <w:tcPr>
            <w:tcW w:w="0" w:type="auto"/>
            <w:vAlign w:val="center"/>
            <w:hideMark/>
          </w:tcPr>
          <w:p w14:paraId="6DE2C4C8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$238.97</w:t>
            </w:r>
          </w:p>
        </w:tc>
      </w:tr>
      <w:tr w:rsidR="00E034A1" w14:paraId="236109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3FB73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Bullying Prevention Recurring Donation</w:t>
            </w:r>
          </w:p>
        </w:tc>
        <w:tc>
          <w:tcPr>
            <w:tcW w:w="0" w:type="auto"/>
            <w:vAlign w:val="center"/>
            <w:hideMark/>
          </w:tcPr>
          <w:p w14:paraId="6A824A15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$25.00</w:t>
            </w:r>
          </w:p>
        </w:tc>
      </w:tr>
    </w:tbl>
    <w:p w14:paraId="5CBB44F2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CURRENT MONTHLY RECURRING REVENUE</w:t>
      </w:r>
    </w:p>
    <w:p w14:paraId="1750E17E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$263.97</w:t>
      </w:r>
    </w:p>
    <w:p w14:paraId="14E74FA1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Confirmed Post-July Recurring Revenue</w:t>
      </w:r>
    </w:p>
    <w:p w14:paraId="08E69774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$303.97</w:t>
      </w:r>
    </w:p>
    <w:p w14:paraId="114CE6F4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973FAD0" wp14:editId="0169E258">
                <wp:extent cx="5943600" cy="1270"/>
                <wp:effectExtent l="0" t="31750" r="0" b="36830"/>
                <wp:docPr id="153865268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0DA937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E44DFC1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⚖️</w:t>
      </w:r>
      <w:r>
        <w:rPr>
          <w:rFonts w:eastAsia="Times New Roman"/>
        </w:rPr>
        <w:t xml:space="preserve"> 8. NON-CASH IMPACT (SEPARATE REPORTING)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1"/>
        <w:gridCol w:w="1847"/>
      </w:tblGrid>
      <w:tr w:rsidR="00E034A1" w14:paraId="10A7CB1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48C308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596EF487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Estimated Value</w:t>
            </w:r>
          </w:p>
        </w:tc>
      </w:tr>
      <w:tr w:rsidR="00E034A1" w14:paraId="4D9A89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7085A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 Bono Attorney Consultation</w:t>
            </w:r>
          </w:p>
        </w:tc>
        <w:tc>
          <w:tcPr>
            <w:tcW w:w="0" w:type="auto"/>
            <w:vAlign w:val="center"/>
            <w:hideMark/>
          </w:tcPr>
          <w:p w14:paraId="447813C0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$3,000+</w:t>
            </w:r>
          </w:p>
        </w:tc>
      </w:tr>
      <w:tr w:rsidR="00E034A1" w14:paraId="0C881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919BDF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Governance &amp; Board Development</w:t>
            </w:r>
          </w:p>
        </w:tc>
        <w:tc>
          <w:tcPr>
            <w:tcW w:w="0" w:type="auto"/>
            <w:vAlign w:val="center"/>
            <w:hideMark/>
          </w:tcPr>
          <w:p w14:paraId="3915987F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$780+</w:t>
            </w:r>
          </w:p>
        </w:tc>
      </w:tr>
      <w:tr w:rsidR="00E034A1" w14:paraId="5CA2E2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13A42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Communications &amp; Advisory Support</w:t>
            </w:r>
          </w:p>
        </w:tc>
        <w:tc>
          <w:tcPr>
            <w:tcW w:w="0" w:type="auto"/>
            <w:vAlign w:val="center"/>
            <w:hideMark/>
          </w:tcPr>
          <w:p w14:paraId="3044DB6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$2,450+</w:t>
            </w:r>
          </w:p>
        </w:tc>
      </w:tr>
      <w:tr w:rsidR="00E034A1" w14:paraId="362175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A2206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Donated Goods &amp; Community Support</w:t>
            </w:r>
          </w:p>
        </w:tc>
        <w:tc>
          <w:tcPr>
            <w:tcW w:w="0" w:type="auto"/>
            <w:vAlign w:val="center"/>
            <w:hideMark/>
          </w:tcPr>
          <w:p w14:paraId="1E58221D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$300+</w:t>
            </w:r>
          </w:p>
        </w:tc>
      </w:tr>
    </w:tbl>
    <w:p w14:paraId="3CA937DD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NON-CASH IMPACT</w:t>
      </w:r>
    </w:p>
    <w:p w14:paraId="42D0E57D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$6,530+</w:t>
      </w:r>
    </w:p>
    <w:p w14:paraId="6300BBD5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61D0935" wp14:editId="32F71BC9">
                <wp:extent cx="5943600" cy="1270"/>
                <wp:effectExtent l="0" t="31750" r="0" b="36830"/>
                <wp:docPr id="130197597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CAD74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E32C8E6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📊</w:t>
      </w:r>
      <w:r>
        <w:rPr>
          <w:rFonts w:eastAsia="Times New Roman"/>
        </w:rPr>
        <w:t xml:space="preserve"> 9. FUNCTIONAL EXPENSE RATIOS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095"/>
        <w:gridCol w:w="1307"/>
      </w:tblGrid>
      <w:tr w:rsidR="00E034A1" w14:paraId="46A70A3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51F652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7C638EAA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  <w:tc>
          <w:tcPr>
            <w:tcW w:w="0" w:type="auto"/>
            <w:vAlign w:val="center"/>
            <w:hideMark/>
          </w:tcPr>
          <w:p w14:paraId="1264F8BC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Percentage</w:t>
            </w:r>
          </w:p>
        </w:tc>
      </w:tr>
      <w:tr w:rsidR="00E034A1" w14:paraId="46A436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F58CA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Program Services</w:t>
            </w:r>
          </w:p>
        </w:tc>
        <w:tc>
          <w:tcPr>
            <w:tcW w:w="0" w:type="auto"/>
            <w:vAlign w:val="center"/>
            <w:hideMark/>
          </w:tcPr>
          <w:p w14:paraId="463E0670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$509.75</w:t>
            </w:r>
          </w:p>
        </w:tc>
        <w:tc>
          <w:tcPr>
            <w:tcW w:w="0" w:type="auto"/>
            <w:vAlign w:val="center"/>
            <w:hideMark/>
          </w:tcPr>
          <w:p w14:paraId="5489D459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25.5%</w:t>
            </w:r>
          </w:p>
        </w:tc>
      </w:tr>
      <w:tr w:rsidR="00E034A1" w14:paraId="45367A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D0A4C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Administrative</w:t>
            </w:r>
          </w:p>
        </w:tc>
        <w:tc>
          <w:tcPr>
            <w:tcW w:w="0" w:type="auto"/>
            <w:vAlign w:val="center"/>
            <w:hideMark/>
          </w:tcPr>
          <w:p w14:paraId="0340C095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$1,490.79</w:t>
            </w:r>
          </w:p>
        </w:tc>
        <w:tc>
          <w:tcPr>
            <w:tcW w:w="0" w:type="auto"/>
            <w:vAlign w:val="center"/>
            <w:hideMark/>
          </w:tcPr>
          <w:p w14:paraId="6628C5BB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74.5%</w:t>
            </w:r>
          </w:p>
        </w:tc>
      </w:tr>
    </w:tbl>
    <w:p w14:paraId="55FB744F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F1B1AE" wp14:editId="6F3A3ADF">
                <wp:extent cx="5943600" cy="1270"/>
                <wp:effectExtent l="0" t="31750" r="0" b="36830"/>
                <wp:docPr id="2292412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48BFC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AA9DCDB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⏱️</w:t>
      </w:r>
      <w:r>
        <w:rPr>
          <w:rFonts w:eastAsia="Times New Roman"/>
        </w:rPr>
        <w:t xml:space="preserve"> 10. MISSION HOURS &amp; ORGANIZATIONAL ACTIVITY</w:t>
      </w:r>
    </w:p>
    <w:p w14:paraId="518A9573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Trees for Peace Planning (Lydia Kaiser / Annunciation School)</w:t>
      </w:r>
    </w:p>
    <w:p w14:paraId="4C943917" w14:textId="77777777" w:rsidR="00E034A1" w:rsidRDefault="00E034A1">
      <w:pPr>
        <w:pStyle w:val="NormalWeb"/>
      </w:pPr>
      <w:r>
        <w:t xml:space="preserve">Volunteer Hours: </w:t>
      </w:r>
      <w:r>
        <w:rPr>
          <w:rStyle w:val="Strong"/>
        </w:rPr>
        <w:t>3</w:t>
      </w:r>
    </w:p>
    <w:p w14:paraId="6D5EF8CD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Ethics Committee Development</w:t>
      </w:r>
    </w:p>
    <w:p w14:paraId="6F7BBB51" w14:textId="77777777" w:rsidR="00E034A1" w:rsidRDefault="00E034A1">
      <w:pPr>
        <w:pStyle w:val="NormalWeb"/>
      </w:pPr>
      <w:r>
        <w:t xml:space="preserve">Volunteer Hours: </w:t>
      </w:r>
      <w:r>
        <w:rPr>
          <w:rStyle w:val="Strong"/>
        </w:rPr>
        <w:t>3</w:t>
      </w:r>
    </w:p>
    <w:p w14:paraId="78CE1360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Board Development &amp; Expansion</w:t>
      </w:r>
    </w:p>
    <w:p w14:paraId="14CA3AF2" w14:textId="77777777" w:rsidR="00E034A1" w:rsidRDefault="00E034A1">
      <w:pPr>
        <w:pStyle w:val="NormalWeb"/>
      </w:pPr>
      <w:r>
        <w:t xml:space="preserve">Volunteer Hours: </w:t>
      </w:r>
      <w:r>
        <w:rPr>
          <w:rStyle w:val="Strong"/>
        </w:rPr>
        <w:t>26</w:t>
      </w:r>
    </w:p>
    <w:p w14:paraId="2D440D23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New Board Members Added</w:t>
      </w:r>
    </w:p>
    <w:p w14:paraId="26B8CC89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</w:t>
      </w:r>
    </w:p>
    <w:p w14:paraId="1A8B6EED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Pro Bono Legal Consultation</w:t>
      </w:r>
    </w:p>
    <w:p w14:paraId="722B34B0" w14:textId="77777777" w:rsidR="00E034A1" w:rsidRDefault="00E034A1">
      <w:pPr>
        <w:pStyle w:val="NormalWeb"/>
      </w:pPr>
      <w:r>
        <w:t xml:space="preserve">Attorney Hours: </w:t>
      </w:r>
      <w:r>
        <w:rPr>
          <w:rStyle w:val="Strong"/>
        </w:rPr>
        <w:t>10</w:t>
      </w:r>
    </w:p>
    <w:p w14:paraId="7E9145C9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Additional Governance Advisement</w:t>
      </w:r>
    </w:p>
    <w:p w14:paraId="262F27FB" w14:textId="77777777" w:rsidR="00E034A1" w:rsidRDefault="00E034A1">
      <w:pPr>
        <w:pStyle w:val="NormalWeb"/>
      </w:pPr>
      <w:r>
        <w:t xml:space="preserve">Attorney Hours: </w:t>
      </w:r>
      <w:r>
        <w:rPr>
          <w:rStyle w:val="Strong"/>
        </w:rPr>
        <w:t>2</w:t>
      </w:r>
    </w:p>
    <w:p w14:paraId="7A1D9AAD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MISSION HOURS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736"/>
      </w:tblGrid>
      <w:tr w:rsidR="00E034A1" w14:paraId="6F1161D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C3DE86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613CA84C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Hours</w:t>
            </w:r>
          </w:p>
        </w:tc>
      </w:tr>
      <w:tr w:rsidR="00E034A1" w14:paraId="038C0B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38D70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Volunteer Hours</w:t>
            </w:r>
          </w:p>
        </w:tc>
        <w:tc>
          <w:tcPr>
            <w:tcW w:w="0" w:type="auto"/>
            <w:vAlign w:val="center"/>
            <w:hideMark/>
          </w:tcPr>
          <w:p w14:paraId="1CB5BFC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  <w:tr w:rsidR="00E034A1" w14:paraId="040892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48953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 Bono Legal Hours</w:t>
            </w:r>
          </w:p>
        </w:tc>
        <w:tc>
          <w:tcPr>
            <w:tcW w:w="0" w:type="auto"/>
            <w:vAlign w:val="center"/>
            <w:hideMark/>
          </w:tcPr>
          <w:p w14:paraId="79351236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</w:tbl>
    <w:p w14:paraId="57E4A1AD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44 Total Hours</w:t>
      </w:r>
    </w:p>
    <w:p w14:paraId="791B4F26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7F174F9" wp14:editId="752146F3">
                <wp:extent cx="5943600" cy="1270"/>
                <wp:effectExtent l="0" t="31750" r="0" b="36830"/>
                <wp:docPr id="171158970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3E8C5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7B854D3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🎯</w:t>
      </w:r>
      <w:r>
        <w:rPr>
          <w:rFonts w:eastAsia="Times New Roman"/>
        </w:rPr>
        <w:t xml:space="preserve"> 11. STRATEGIC OPERATING STATUS</w:t>
      </w:r>
    </w:p>
    <w:p w14:paraId="659AEB68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Organizational Development &amp; Capacity Building Phase</w:t>
      </w:r>
    </w:p>
    <w:p w14:paraId="0345DCF0" w14:textId="77777777" w:rsidR="00E034A1" w:rsidRDefault="00E034A1">
      <w:pPr>
        <w:pStyle w:val="NormalWeb"/>
      </w:pPr>
      <w:r>
        <w:rPr>
          <w:rStyle w:val="Strong"/>
        </w:rPr>
        <w:t>Period:</w:t>
      </w:r>
      <w:r>
        <w:t xml:space="preserve"> June 2026 – August 1, 2026</w:t>
      </w:r>
    </w:p>
    <w:p w14:paraId="2A3982BC" w14:textId="77777777" w:rsidR="00E034A1" w:rsidRDefault="00E034A1">
      <w:pPr>
        <w:pStyle w:val="NormalWeb"/>
      </w:pPr>
      <w:r>
        <w:t>Primary Focus Areas:</w:t>
      </w:r>
    </w:p>
    <w:p w14:paraId="7B592BD4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Financial reserve building</w:t>
      </w:r>
    </w:p>
    <w:p w14:paraId="26F36A70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Grant writing and grant development</w:t>
      </w:r>
    </w:p>
    <w:p w14:paraId="63471F48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Recurring donor growth</w:t>
      </w:r>
    </w:p>
    <w:p w14:paraId="3A87E9C5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Board expansion</w:t>
      </w:r>
    </w:p>
    <w:p w14:paraId="0B1FF187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Ethics Committee implementation</w:t>
      </w:r>
    </w:p>
    <w:p w14:paraId="63817C0B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Governance strengthening</w:t>
      </w:r>
    </w:p>
    <w:p w14:paraId="79808E14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Infrastructure development</w:t>
      </w:r>
    </w:p>
    <w:p w14:paraId="53D79E89" w14:textId="77777777" w:rsidR="00E034A1" w:rsidRDefault="00E034A1" w:rsidP="00E034A1">
      <w:pPr>
        <w:pStyle w:val="NormalWeb"/>
        <w:numPr>
          <w:ilvl w:val="0"/>
          <w:numId w:val="12"/>
        </w:numPr>
      </w:pPr>
      <w:r>
        <w:t>Strategic planning for the 2026–2027 school year</w:t>
      </w:r>
    </w:p>
    <w:p w14:paraId="11E9BE9F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Emergency Operations</w:t>
      </w:r>
    </w:p>
    <w:p w14:paraId="4F428CDD" w14:textId="77777777" w:rsidR="00E034A1" w:rsidRDefault="00E034A1">
      <w:pPr>
        <w:pStyle w:val="NormalWeb"/>
      </w:pPr>
      <w:r>
        <w:t>The Foundation remains fully active for:</w:t>
      </w:r>
    </w:p>
    <w:p w14:paraId="4722CF7A" w14:textId="77777777" w:rsidR="00E034A1" w:rsidRDefault="00E034A1" w:rsidP="00E034A1">
      <w:pPr>
        <w:pStyle w:val="NormalWeb"/>
        <w:numPr>
          <w:ilvl w:val="0"/>
          <w:numId w:val="13"/>
        </w:numPr>
      </w:pPr>
      <w:r>
        <w:t>Emergency hardship assistance</w:t>
      </w:r>
    </w:p>
    <w:p w14:paraId="1D7E6951" w14:textId="77777777" w:rsidR="00E034A1" w:rsidRDefault="00E034A1" w:rsidP="00E034A1">
      <w:pPr>
        <w:pStyle w:val="NormalWeb"/>
        <w:numPr>
          <w:ilvl w:val="0"/>
          <w:numId w:val="13"/>
        </w:numPr>
      </w:pPr>
      <w:r>
        <w:t>Crisis response</w:t>
      </w:r>
    </w:p>
    <w:p w14:paraId="159B14C8" w14:textId="77777777" w:rsidR="00E034A1" w:rsidRDefault="00E034A1" w:rsidP="00E034A1">
      <w:pPr>
        <w:pStyle w:val="NormalWeb"/>
        <w:numPr>
          <w:ilvl w:val="0"/>
          <w:numId w:val="13"/>
        </w:numPr>
      </w:pPr>
      <w:r>
        <w:t>Victim support</w:t>
      </w:r>
    </w:p>
    <w:p w14:paraId="7978F3A7" w14:textId="77777777" w:rsidR="00E034A1" w:rsidRDefault="00E034A1" w:rsidP="00E034A1">
      <w:pPr>
        <w:pStyle w:val="NormalWeb"/>
        <w:numPr>
          <w:ilvl w:val="0"/>
          <w:numId w:val="13"/>
        </w:numPr>
      </w:pPr>
      <w:r>
        <w:t>School safety emergencies</w:t>
      </w:r>
    </w:p>
    <w:p w14:paraId="302833F2" w14:textId="77777777" w:rsidR="00E034A1" w:rsidRDefault="00E034A1" w:rsidP="00E034A1">
      <w:pPr>
        <w:pStyle w:val="NormalWeb"/>
        <w:numPr>
          <w:ilvl w:val="0"/>
          <w:numId w:val="13"/>
        </w:numPr>
      </w:pPr>
      <w:r>
        <w:t>Community emergency requests</w:t>
      </w:r>
    </w:p>
    <w:p w14:paraId="115DA282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8ABD7F5" wp14:editId="13889944">
                <wp:extent cx="5943600" cy="1270"/>
                <wp:effectExtent l="0" t="31750" r="0" b="36830"/>
                <wp:docPr id="129928742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EF172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03015AA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📋</w:t>
      </w:r>
      <w:r>
        <w:rPr>
          <w:rFonts w:eastAsia="Times New Roman"/>
        </w:rPr>
        <w:t xml:space="preserve"> 12. RECURRING OPERATING EXPENSES</w:t>
      </w:r>
    </w:p>
    <w:p w14:paraId="5FBBFCB0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June Structure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939"/>
      </w:tblGrid>
      <w:tr w:rsidR="00E034A1" w14:paraId="363D607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D9D549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Expense</w:t>
            </w:r>
          </w:p>
        </w:tc>
        <w:tc>
          <w:tcPr>
            <w:tcW w:w="0" w:type="auto"/>
            <w:vAlign w:val="center"/>
            <w:hideMark/>
          </w:tcPr>
          <w:p w14:paraId="44D83A32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28284B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B6A75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Rent</w:t>
            </w:r>
          </w:p>
        </w:tc>
        <w:tc>
          <w:tcPr>
            <w:tcW w:w="0" w:type="auto"/>
            <w:vAlign w:val="center"/>
            <w:hideMark/>
          </w:tcPr>
          <w:p w14:paraId="2A1FFC8C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$885.00</w:t>
            </w:r>
          </w:p>
        </w:tc>
      </w:tr>
      <w:tr w:rsidR="00E034A1" w14:paraId="2D2CDE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368A7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Storage</w:t>
            </w:r>
          </w:p>
        </w:tc>
        <w:tc>
          <w:tcPr>
            <w:tcW w:w="0" w:type="auto"/>
            <w:vAlign w:val="center"/>
            <w:hideMark/>
          </w:tcPr>
          <w:p w14:paraId="1102A2D1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$185.00</w:t>
            </w:r>
          </w:p>
        </w:tc>
      </w:tr>
      <w:tr w:rsidR="00E034A1" w14:paraId="1ECC3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96541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Electric (budgeted)</w:t>
            </w:r>
          </w:p>
        </w:tc>
        <w:tc>
          <w:tcPr>
            <w:tcW w:w="0" w:type="auto"/>
            <w:vAlign w:val="center"/>
            <w:hideMark/>
          </w:tcPr>
          <w:p w14:paraId="3F5E46BB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$50.00</w:t>
            </w:r>
          </w:p>
        </w:tc>
      </w:tr>
      <w:tr w:rsidR="00E034A1" w14:paraId="5B80C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919078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Phone</w:t>
            </w:r>
          </w:p>
        </w:tc>
        <w:tc>
          <w:tcPr>
            <w:tcW w:w="0" w:type="auto"/>
            <w:vAlign w:val="center"/>
            <w:hideMark/>
          </w:tcPr>
          <w:p w14:paraId="1760113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$40.00</w:t>
            </w:r>
          </w:p>
        </w:tc>
      </w:tr>
      <w:tr w:rsidR="00E034A1" w14:paraId="349F61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2358B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Website / Wix Services</w:t>
            </w:r>
          </w:p>
        </w:tc>
        <w:tc>
          <w:tcPr>
            <w:tcW w:w="0" w:type="auto"/>
            <w:vAlign w:val="center"/>
            <w:hideMark/>
          </w:tcPr>
          <w:p w14:paraId="7C4D1805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$62.08</w:t>
            </w:r>
          </w:p>
        </w:tc>
      </w:tr>
    </w:tbl>
    <w:p w14:paraId="6173901A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MONTHLY RECURRING EXPENSES</w:t>
      </w:r>
    </w:p>
    <w:p w14:paraId="296C1641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$1,222.08</w:t>
      </w:r>
    </w:p>
    <w:p w14:paraId="329E892A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A6C6F36" wp14:editId="2CF35C96">
                <wp:extent cx="5943600" cy="1270"/>
                <wp:effectExtent l="0" t="31750" r="0" b="36830"/>
                <wp:docPr id="6614879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D880F9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700EA07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Effective July 2026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2630"/>
      </w:tblGrid>
      <w:tr w:rsidR="00E034A1" w14:paraId="4B6405E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1EB2E2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Expense</w:t>
            </w:r>
          </w:p>
        </w:tc>
        <w:tc>
          <w:tcPr>
            <w:tcW w:w="0" w:type="auto"/>
            <w:vAlign w:val="center"/>
            <w:hideMark/>
          </w:tcPr>
          <w:p w14:paraId="39C1659D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290674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2A4BD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Rent</w:t>
            </w:r>
          </w:p>
        </w:tc>
        <w:tc>
          <w:tcPr>
            <w:tcW w:w="0" w:type="auto"/>
            <w:vAlign w:val="center"/>
            <w:hideMark/>
          </w:tcPr>
          <w:p w14:paraId="32B6C73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$885.00</w:t>
            </w:r>
          </w:p>
        </w:tc>
      </w:tr>
      <w:tr w:rsidR="00E034A1" w14:paraId="3386AE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16B88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Storage</w:t>
            </w:r>
          </w:p>
        </w:tc>
        <w:tc>
          <w:tcPr>
            <w:tcW w:w="0" w:type="auto"/>
            <w:vAlign w:val="center"/>
            <w:hideMark/>
          </w:tcPr>
          <w:p w14:paraId="6C773059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$125.00</w:t>
            </w:r>
          </w:p>
        </w:tc>
      </w:tr>
      <w:tr w:rsidR="00E034A1" w14:paraId="7A1EAC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DB129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Electric</w:t>
            </w:r>
          </w:p>
        </w:tc>
        <w:tc>
          <w:tcPr>
            <w:tcW w:w="0" w:type="auto"/>
            <w:vAlign w:val="center"/>
            <w:hideMark/>
          </w:tcPr>
          <w:p w14:paraId="63E24284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$50.00</w:t>
            </w:r>
          </w:p>
        </w:tc>
      </w:tr>
      <w:tr w:rsidR="00E034A1" w14:paraId="7EC54C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AEEEF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Phone</w:t>
            </w:r>
          </w:p>
        </w:tc>
        <w:tc>
          <w:tcPr>
            <w:tcW w:w="0" w:type="auto"/>
            <w:vAlign w:val="center"/>
            <w:hideMark/>
          </w:tcPr>
          <w:p w14:paraId="3B0D0D55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$0.00 </w:t>
            </w:r>
            <w:r>
              <w:rPr>
                <w:rStyle w:val="Emphasis"/>
                <w:rFonts w:eastAsia="Times New Roman"/>
              </w:rPr>
              <w:t>(Sponsor Covered)</w:t>
            </w:r>
          </w:p>
        </w:tc>
      </w:tr>
      <w:tr w:rsidR="00E034A1" w14:paraId="4A5A32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FFC8E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Website / Wix</w:t>
            </w:r>
          </w:p>
        </w:tc>
        <w:tc>
          <w:tcPr>
            <w:tcW w:w="0" w:type="auto"/>
            <w:vAlign w:val="center"/>
            <w:hideMark/>
          </w:tcPr>
          <w:p w14:paraId="5028DAAE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$0.00 </w:t>
            </w:r>
            <w:r>
              <w:rPr>
                <w:rStyle w:val="Emphasis"/>
                <w:rFonts w:eastAsia="Times New Roman"/>
              </w:rPr>
              <w:t>(Sponsor Covered)</w:t>
            </w:r>
          </w:p>
        </w:tc>
      </w:tr>
    </w:tbl>
    <w:p w14:paraId="0145E64B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PROJECTED MONTHLY OPERATING EXPENSES</w:t>
      </w:r>
    </w:p>
    <w:p w14:paraId="71A06B17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$1,060.00</w:t>
      </w:r>
    </w:p>
    <w:p w14:paraId="323932C4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33A49C" wp14:editId="4B3EBE67">
                <wp:extent cx="5943600" cy="1270"/>
                <wp:effectExtent l="0" t="31750" r="0" b="36830"/>
                <wp:docPr id="9759237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119598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5D4D50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⏳</w:t>
      </w:r>
      <w:r>
        <w:rPr>
          <w:rFonts w:eastAsia="Times New Roman"/>
        </w:rPr>
        <w:t xml:space="preserve"> 13. RUNWAY ANALYSIS</w:t>
      </w:r>
    </w:p>
    <w:p w14:paraId="316BD42C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Current Position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1110"/>
      </w:tblGrid>
      <w:tr w:rsidR="00E034A1" w14:paraId="73179EA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B77B39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69FEE803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16E7CE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EEF51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Unrestricted Cash</w:t>
            </w:r>
          </w:p>
        </w:tc>
        <w:tc>
          <w:tcPr>
            <w:tcW w:w="0" w:type="auto"/>
            <w:vAlign w:val="center"/>
            <w:hideMark/>
          </w:tcPr>
          <w:p w14:paraId="5F9FF787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$5,338.09</w:t>
            </w:r>
          </w:p>
        </w:tc>
      </w:tr>
      <w:tr w:rsidR="00E034A1" w14:paraId="1D9DD7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0E4D7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Current Monthly Expense Structure</w:t>
            </w:r>
          </w:p>
        </w:tc>
        <w:tc>
          <w:tcPr>
            <w:tcW w:w="0" w:type="auto"/>
            <w:vAlign w:val="center"/>
            <w:hideMark/>
          </w:tcPr>
          <w:p w14:paraId="15880112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$1,222.08</w:t>
            </w:r>
          </w:p>
        </w:tc>
      </w:tr>
      <w:tr w:rsidR="00E034A1" w14:paraId="287BF2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B7E4D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Current Monthly Recurring Revenue</w:t>
            </w:r>
          </w:p>
        </w:tc>
        <w:tc>
          <w:tcPr>
            <w:tcW w:w="0" w:type="auto"/>
            <w:vAlign w:val="center"/>
            <w:hideMark/>
          </w:tcPr>
          <w:p w14:paraId="75D932BA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$263.97</w:t>
            </w:r>
          </w:p>
        </w:tc>
      </w:tr>
    </w:tbl>
    <w:p w14:paraId="36202A40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Current Net Monthly Requirement</w:t>
      </w:r>
    </w:p>
    <w:p w14:paraId="0B01B4AB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$958.11</w:t>
      </w:r>
    </w:p>
    <w:p w14:paraId="5B7CA84F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Current Runway</w:t>
      </w:r>
    </w:p>
    <w:p w14:paraId="5851D4A3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~5.6 Months</w:t>
      </w:r>
    </w:p>
    <w:p w14:paraId="5657474E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11B4511" wp14:editId="4E357A3C">
                <wp:extent cx="5943600" cy="1270"/>
                <wp:effectExtent l="0" t="31750" r="0" b="36830"/>
                <wp:docPr id="10067101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52D5DD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D577039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July Projected Position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2"/>
        <w:gridCol w:w="1110"/>
      </w:tblGrid>
      <w:tr w:rsidR="00E034A1" w14:paraId="2A2406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792255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1826F8D0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01D3B8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C1189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Monthly Expenses</w:t>
            </w:r>
          </w:p>
        </w:tc>
        <w:tc>
          <w:tcPr>
            <w:tcW w:w="0" w:type="auto"/>
            <w:vAlign w:val="center"/>
            <w:hideMark/>
          </w:tcPr>
          <w:p w14:paraId="26D98518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$1,060.00</w:t>
            </w:r>
          </w:p>
        </w:tc>
      </w:tr>
      <w:tr w:rsidR="00E034A1" w14:paraId="5807BF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4293F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Monthly Recurring Revenue</w:t>
            </w:r>
          </w:p>
        </w:tc>
        <w:tc>
          <w:tcPr>
            <w:tcW w:w="0" w:type="auto"/>
            <w:vAlign w:val="center"/>
            <w:hideMark/>
          </w:tcPr>
          <w:p w14:paraId="478F1AE6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$303.97</w:t>
            </w:r>
          </w:p>
        </w:tc>
      </w:tr>
    </w:tbl>
    <w:p w14:paraId="3C3ED29B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Net Monthly Requirement</w:t>
      </w:r>
    </w:p>
    <w:p w14:paraId="51225E4C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$756.03</w:t>
      </w:r>
    </w:p>
    <w:p w14:paraId="2E886938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Projected Runway</w:t>
      </w:r>
    </w:p>
    <w:p w14:paraId="42395A7E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~7.1 Months</w:t>
      </w:r>
    </w:p>
    <w:p w14:paraId="2D5162C0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49F4090" wp14:editId="1C7CBC51">
                <wp:extent cx="5943600" cy="1270"/>
                <wp:effectExtent l="0" t="31750" r="0" b="36830"/>
                <wp:docPr id="27211337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357BB5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6462476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🌍</w:t>
      </w:r>
      <w:r>
        <w:rPr>
          <w:rFonts w:eastAsia="Times New Roman"/>
        </w:rPr>
        <w:t xml:space="preserve"> 14. ORGANIZATIONAL IMPACT SUMMARY (ALL YEARS)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6"/>
        <w:gridCol w:w="1831"/>
      </w:tblGrid>
      <w:tr w:rsidR="00E034A1" w14:paraId="5BEEFA7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F18BFF" w14:textId="77777777" w:rsidR="00E034A1" w:rsidRDefault="00E034A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2C949A44" w14:textId="77777777" w:rsidR="00E034A1" w:rsidRDefault="00E034A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Amount</w:t>
            </w:r>
          </w:p>
        </w:tc>
      </w:tr>
      <w:tr w:rsidR="00E034A1" w14:paraId="255CFC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AB5C9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Cash-Based Impact</w:t>
            </w:r>
          </w:p>
        </w:tc>
        <w:tc>
          <w:tcPr>
            <w:tcW w:w="0" w:type="auto"/>
            <w:vAlign w:val="center"/>
            <w:hideMark/>
          </w:tcPr>
          <w:p w14:paraId="07ECE013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$13,300+</w:t>
            </w:r>
          </w:p>
        </w:tc>
      </w:tr>
      <w:tr w:rsidR="00E034A1" w14:paraId="5898ED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7BAB7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In-Kind Relief &amp; Donated Goods</w:t>
            </w:r>
          </w:p>
        </w:tc>
        <w:tc>
          <w:tcPr>
            <w:tcW w:w="0" w:type="auto"/>
            <w:vAlign w:val="center"/>
            <w:hideMark/>
          </w:tcPr>
          <w:p w14:paraId="6FA2EE32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$4,150 – $8,850+</w:t>
            </w:r>
          </w:p>
        </w:tc>
      </w:tr>
      <w:tr w:rsidR="00E034A1" w14:paraId="2D9849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69746" w14:textId="77777777" w:rsidR="00E034A1" w:rsidRDefault="00E034A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 Bono &amp; Professional Services</w:t>
            </w:r>
          </w:p>
        </w:tc>
        <w:tc>
          <w:tcPr>
            <w:tcW w:w="0" w:type="auto"/>
            <w:vAlign w:val="center"/>
            <w:hideMark/>
          </w:tcPr>
          <w:p w14:paraId="12464A2D" w14:textId="77777777" w:rsidR="00E034A1" w:rsidRDefault="00E034A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$6,530+</w:t>
            </w:r>
          </w:p>
        </w:tc>
      </w:tr>
    </w:tbl>
    <w:p w14:paraId="4647E92C" w14:textId="77777777" w:rsidR="00E034A1" w:rsidRDefault="00E034A1">
      <w:pPr>
        <w:pStyle w:val="Heading2"/>
        <w:rPr>
          <w:rFonts w:eastAsia="Times New Roman"/>
        </w:rPr>
      </w:pPr>
      <w:r>
        <w:rPr>
          <w:rFonts w:eastAsia="Times New Roman"/>
        </w:rPr>
        <w:t>TOTAL DOCUMENTED IMPACT</w:t>
      </w:r>
    </w:p>
    <w:p w14:paraId="4FC90FA1" w14:textId="77777777" w:rsidR="00E034A1" w:rsidRDefault="00E034A1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$23,980 – $28,680+</w:t>
      </w:r>
    </w:p>
    <w:p w14:paraId="6F697ABD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Major Impact Areas</w:t>
      </w:r>
    </w:p>
    <w:p w14:paraId="3C968A0A" w14:textId="77777777" w:rsidR="00E034A1" w:rsidRDefault="00E034A1">
      <w:pPr>
        <w:pStyle w:val="Heading4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🚨</w:t>
      </w:r>
      <w:r>
        <w:rPr>
          <w:rFonts w:eastAsia="Times New Roman"/>
        </w:rPr>
        <w:t xml:space="preserve"> Crisis Response &amp; Emergency Assistance</w:t>
      </w:r>
    </w:p>
    <w:p w14:paraId="763A7254" w14:textId="77777777" w:rsidR="00E034A1" w:rsidRDefault="00E034A1" w:rsidP="00E034A1">
      <w:pPr>
        <w:pStyle w:val="NormalWeb"/>
        <w:numPr>
          <w:ilvl w:val="0"/>
          <w:numId w:val="14"/>
        </w:numPr>
      </w:pPr>
      <w:r>
        <w:t>Disaster response deployments</w:t>
      </w:r>
    </w:p>
    <w:p w14:paraId="3B40F268" w14:textId="77777777" w:rsidR="00E034A1" w:rsidRDefault="00E034A1" w:rsidP="00E034A1">
      <w:pPr>
        <w:pStyle w:val="NormalWeb"/>
        <w:numPr>
          <w:ilvl w:val="0"/>
          <w:numId w:val="14"/>
        </w:numPr>
      </w:pPr>
      <w:r>
        <w:t>Emergency hardship grants</w:t>
      </w:r>
    </w:p>
    <w:p w14:paraId="45A05D38" w14:textId="77777777" w:rsidR="00E034A1" w:rsidRDefault="00E034A1" w:rsidP="00E034A1">
      <w:pPr>
        <w:pStyle w:val="NormalWeb"/>
        <w:numPr>
          <w:ilvl w:val="0"/>
          <w:numId w:val="14"/>
        </w:numPr>
      </w:pPr>
      <w:r>
        <w:t>Victim support initiatives</w:t>
      </w:r>
    </w:p>
    <w:p w14:paraId="3424F43A" w14:textId="77777777" w:rsidR="00E034A1" w:rsidRDefault="00E034A1">
      <w:pPr>
        <w:pStyle w:val="Heading4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👨</w:t>
      </w:r>
      <w:r>
        <w:rPr>
          <w:rFonts w:eastAsia="Times New Roman"/>
        </w:rPr>
        <w:t>‍</w:t>
      </w:r>
      <w:r>
        <w:rPr>
          <w:rFonts w:ascii="Segoe UI Emoji" w:eastAsia="Times New Roman" w:hAnsi="Segoe UI Emoji" w:cs="Segoe UI Emoji"/>
        </w:rPr>
        <w:t>👩</w:t>
      </w:r>
      <w:r>
        <w:rPr>
          <w:rFonts w:eastAsia="Times New Roman"/>
        </w:rPr>
        <w:t>‍</w:t>
      </w:r>
      <w:r>
        <w:rPr>
          <w:rFonts w:ascii="Segoe UI Emoji" w:eastAsia="Times New Roman" w:hAnsi="Segoe UI Emoji" w:cs="Segoe UI Emoji"/>
        </w:rPr>
        <w:t>👧</w:t>
      </w:r>
      <w:r>
        <w:rPr>
          <w:rFonts w:eastAsia="Times New Roman"/>
        </w:rPr>
        <w:t xml:space="preserve"> Family &amp; Victim Assistance</w:t>
      </w:r>
    </w:p>
    <w:p w14:paraId="08BA2878" w14:textId="77777777" w:rsidR="00E034A1" w:rsidRDefault="00E034A1" w:rsidP="00E034A1">
      <w:pPr>
        <w:pStyle w:val="NormalWeb"/>
        <w:numPr>
          <w:ilvl w:val="0"/>
          <w:numId w:val="15"/>
        </w:numPr>
      </w:pPr>
      <w:r>
        <w:t>AnchorPoint Safe House support</w:t>
      </w:r>
    </w:p>
    <w:p w14:paraId="68AF3D70" w14:textId="77777777" w:rsidR="00E034A1" w:rsidRDefault="00E034A1" w:rsidP="00E034A1">
      <w:pPr>
        <w:pStyle w:val="NormalWeb"/>
        <w:numPr>
          <w:ilvl w:val="0"/>
          <w:numId w:val="15"/>
        </w:numPr>
      </w:pPr>
      <w:r>
        <w:t>Family stabilization assistance</w:t>
      </w:r>
    </w:p>
    <w:p w14:paraId="25D4D438" w14:textId="77777777" w:rsidR="00E034A1" w:rsidRDefault="00E034A1" w:rsidP="00E034A1">
      <w:pPr>
        <w:pStyle w:val="NormalWeb"/>
        <w:numPr>
          <w:ilvl w:val="0"/>
          <w:numId w:val="15"/>
        </w:numPr>
      </w:pPr>
      <w:r>
        <w:t>Direct aid programs</w:t>
      </w:r>
    </w:p>
    <w:p w14:paraId="70DE3CB6" w14:textId="77777777" w:rsidR="00E034A1" w:rsidRDefault="00E034A1">
      <w:pPr>
        <w:pStyle w:val="Heading4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🧒</w:t>
      </w:r>
      <w:r>
        <w:rPr>
          <w:rFonts w:eastAsia="Times New Roman"/>
        </w:rPr>
        <w:t xml:space="preserve"> Youth Outreach &amp; Bullying Prevention</w:t>
      </w:r>
    </w:p>
    <w:p w14:paraId="18CC0031" w14:textId="77777777" w:rsidR="00E034A1" w:rsidRDefault="00E034A1" w:rsidP="00E034A1">
      <w:pPr>
        <w:pStyle w:val="NormalWeb"/>
        <w:numPr>
          <w:ilvl w:val="0"/>
          <w:numId w:val="16"/>
        </w:numPr>
      </w:pPr>
      <w:r>
        <w:t>School safety initiatives</w:t>
      </w:r>
    </w:p>
    <w:p w14:paraId="653004D5" w14:textId="77777777" w:rsidR="00E034A1" w:rsidRDefault="00E034A1" w:rsidP="00E034A1">
      <w:pPr>
        <w:pStyle w:val="NormalWeb"/>
        <w:numPr>
          <w:ilvl w:val="0"/>
          <w:numId w:val="16"/>
        </w:numPr>
      </w:pPr>
      <w:r>
        <w:t>Violence prevention outreach</w:t>
      </w:r>
    </w:p>
    <w:p w14:paraId="7E363F95" w14:textId="77777777" w:rsidR="00E034A1" w:rsidRDefault="00E034A1" w:rsidP="00E034A1">
      <w:pPr>
        <w:pStyle w:val="NormalWeb"/>
        <w:numPr>
          <w:ilvl w:val="0"/>
          <w:numId w:val="16"/>
        </w:numPr>
      </w:pPr>
      <w:r>
        <w:t>Youth engagement activities</w:t>
      </w:r>
    </w:p>
    <w:p w14:paraId="02324007" w14:textId="77777777" w:rsidR="00E034A1" w:rsidRDefault="00E034A1">
      <w:pPr>
        <w:pStyle w:val="Heading4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🏠</w:t>
      </w:r>
      <w:r>
        <w:rPr>
          <w:rFonts w:eastAsia="Times New Roman"/>
        </w:rPr>
        <w:t xml:space="preserve"> Community Outreach &amp; Memorial Programs</w:t>
      </w:r>
    </w:p>
    <w:p w14:paraId="5CCEFA9F" w14:textId="77777777" w:rsidR="00E034A1" w:rsidRDefault="00E034A1" w:rsidP="00E034A1">
      <w:pPr>
        <w:pStyle w:val="NormalWeb"/>
        <w:numPr>
          <w:ilvl w:val="0"/>
          <w:numId w:val="17"/>
        </w:numPr>
      </w:pPr>
      <w:r>
        <w:t>Trees for Peace memorial plantings</w:t>
      </w:r>
    </w:p>
    <w:p w14:paraId="0B719ACE" w14:textId="77777777" w:rsidR="00E034A1" w:rsidRDefault="00E034A1" w:rsidP="00E034A1">
      <w:pPr>
        <w:pStyle w:val="NormalWeb"/>
        <w:numPr>
          <w:ilvl w:val="0"/>
          <w:numId w:val="17"/>
        </w:numPr>
      </w:pPr>
      <w:r>
        <w:t>Community outreach initiatives</w:t>
      </w:r>
    </w:p>
    <w:p w14:paraId="204C90AD" w14:textId="77777777" w:rsidR="00E034A1" w:rsidRDefault="00E034A1">
      <w:pPr>
        <w:pStyle w:val="Heading4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⚖️</w:t>
      </w:r>
      <w:r>
        <w:rPr>
          <w:rFonts w:eastAsia="Times New Roman"/>
        </w:rPr>
        <w:t xml:space="preserve"> Advocacy &amp; Public Awareness</w:t>
      </w:r>
    </w:p>
    <w:p w14:paraId="34570D66" w14:textId="77777777" w:rsidR="00E034A1" w:rsidRDefault="00E034A1" w:rsidP="00E034A1">
      <w:pPr>
        <w:pStyle w:val="NormalWeb"/>
        <w:numPr>
          <w:ilvl w:val="0"/>
          <w:numId w:val="18"/>
        </w:numPr>
      </w:pPr>
      <w:r>
        <w:t>Conrad's Law advocacy</w:t>
      </w:r>
    </w:p>
    <w:p w14:paraId="0AA9BFA6" w14:textId="77777777" w:rsidR="00E034A1" w:rsidRDefault="00E034A1" w:rsidP="00E034A1">
      <w:pPr>
        <w:pStyle w:val="NormalWeb"/>
        <w:numPr>
          <w:ilvl w:val="0"/>
          <w:numId w:val="18"/>
        </w:numPr>
      </w:pPr>
      <w:r>
        <w:t>Missing children awareness campaigns</w:t>
      </w:r>
    </w:p>
    <w:p w14:paraId="2D2A029F" w14:textId="77777777" w:rsidR="00E034A1" w:rsidRDefault="00E034A1" w:rsidP="00E034A1">
      <w:pPr>
        <w:pStyle w:val="NormalWeb"/>
        <w:numPr>
          <w:ilvl w:val="0"/>
          <w:numId w:val="18"/>
        </w:numPr>
      </w:pPr>
      <w:r>
        <w:t>School safety advocacy initiatives</w:t>
      </w:r>
    </w:p>
    <w:p w14:paraId="3FB353E5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8512765" wp14:editId="5C6141D4">
                <wp:extent cx="5943600" cy="1270"/>
                <wp:effectExtent l="0" t="31750" r="0" b="36830"/>
                <wp:docPr id="2109139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D85F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DA652A1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🎓</w:t>
      </w:r>
      <w:r>
        <w:rPr>
          <w:rFonts w:eastAsia="Times New Roman"/>
        </w:rPr>
        <w:t xml:space="preserve"> 15. SCHOLARSHIP PROGRAMS (TRACKED SEPARATELY)</w:t>
      </w:r>
    </w:p>
    <w:p w14:paraId="50BCCD8B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Emily Finn Scholarship Program</w:t>
      </w:r>
    </w:p>
    <w:p w14:paraId="76262C47" w14:textId="77777777" w:rsidR="00E034A1" w:rsidRDefault="00E034A1">
      <w:pPr>
        <w:pStyle w:val="NormalWeb"/>
      </w:pPr>
      <w:r>
        <w:rPr>
          <w:rStyle w:val="Strong"/>
        </w:rPr>
        <w:t>Committed Program Value:</w:t>
      </w:r>
      <w:r>
        <w:t xml:space="preserve"> $24,000</w:t>
      </w:r>
    </w:p>
    <w:p w14:paraId="317D9761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Eia Schrider Scholarship</w:t>
      </w:r>
    </w:p>
    <w:p w14:paraId="3A253A2F" w14:textId="77777777" w:rsidR="00E034A1" w:rsidRDefault="00E034A1">
      <w:pPr>
        <w:pStyle w:val="NormalWeb"/>
      </w:pPr>
      <w:r>
        <w:rPr>
          <w:rStyle w:val="Strong"/>
        </w:rPr>
        <w:t>Award Distributed:</w:t>
      </w:r>
      <w:r>
        <w:t xml:space="preserve"> $500</w:t>
      </w:r>
    </w:p>
    <w:p w14:paraId="4135DDAA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2750B0" wp14:editId="714F2E46">
                <wp:extent cx="5943600" cy="1270"/>
                <wp:effectExtent l="0" t="31750" r="0" b="36830"/>
                <wp:docPr id="157814944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08800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A858C43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🧠</w:t>
      </w:r>
      <w:r>
        <w:rPr>
          <w:rFonts w:eastAsia="Times New Roman"/>
        </w:rPr>
        <w:t xml:space="preserve"> 16. KEY SUMMARY</w:t>
      </w:r>
    </w:p>
    <w:p w14:paraId="0062C773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All known June expenses recorded.</w:t>
      </w:r>
    </w:p>
    <w:p w14:paraId="688A49D6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All recurring donations received and reconciled.</w:t>
      </w:r>
    </w:p>
    <w:p w14:paraId="1C3F8664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Two board members added.</w:t>
      </w:r>
    </w:p>
    <w:p w14:paraId="4C135E8E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Ethics Committee implementation underway.</w:t>
      </w:r>
    </w:p>
    <w:p w14:paraId="1E1F3838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44 mission hours documented.</w:t>
      </w:r>
    </w:p>
    <w:p w14:paraId="2EBC6C86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Capacity-building phase active through August 1.</w:t>
      </w:r>
    </w:p>
    <w:p w14:paraId="0D9C22A8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July operating costs decrease through sponsor support and storage reduction.</w:t>
      </w:r>
    </w:p>
    <w:p w14:paraId="39EA2F91" w14:textId="77777777" w:rsidR="00E034A1" w:rsidRDefault="00E034A1" w:rsidP="00E034A1">
      <w:pPr>
        <w:pStyle w:val="NormalWeb"/>
        <w:numPr>
          <w:ilvl w:val="0"/>
          <w:numId w:val="19"/>
        </w:numPr>
      </w:pPr>
      <w:r>
        <w:t>No known outstanding June bills currently identified.</w:t>
      </w:r>
    </w:p>
    <w:p w14:paraId="682FB1C7" w14:textId="77777777" w:rsidR="00E034A1" w:rsidRDefault="00E034A1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5AF386E" wp14:editId="2E149753">
                <wp:extent cx="5943600" cy="1270"/>
                <wp:effectExtent l="0" t="31750" r="0" b="36830"/>
                <wp:docPr id="55359235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5C64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8C412E9" w14:textId="77777777" w:rsidR="00E034A1" w:rsidRDefault="00E034A1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🏁</w:t>
      </w:r>
      <w:r>
        <w:rPr>
          <w:rFonts w:eastAsia="Times New Roman"/>
        </w:rPr>
        <w:t xml:space="preserve"> 17. JUNE STATUS SUMMARY</w:t>
      </w:r>
    </w:p>
    <w:p w14:paraId="65163289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Financial Position</w:t>
      </w:r>
    </w:p>
    <w:p w14:paraId="1F9D8CF6" w14:textId="77777777" w:rsidR="00E034A1" w:rsidRDefault="00E034A1" w:rsidP="00E034A1">
      <w:pPr>
        <w:pStyle w:val="NormalWeb"/>
        <w:numPr>
          <w:ilvl w:val="0"/>
          <w:numId w:val="20"/>
        </w:numPr>
      </w:pPr>
      <w:r>
        <w:t xml:space="preserve">Opening Cash: </w:t>
      </w:r>
      <w:r>
        <w:rPr>
          <w:rStyle w:val="Strong"/>
        </w:rPr>
        <w:t>$6,983.56</w:t>
      </w:r>
    </w:p>
    <w:p w14:paraId="7A356F03" w14:textId="77777777" w:rsidR="00E034A1" w:rsidRDefault="00E034A1" w:rsidP="00E034A1">
      <w:pPr>
        <w:pStyle w:val="NormalWeb"/>
        <w:numPr>
          <w:ilvl w:val="0"/>
          <w:numId w:val="20"/>
        </w:numPr>
      </w:pPr>
      <w:r>
        <w:t xml:space="preserve">Revenue: </w:t>
      </w:r>
      <w:r>
        <w:rPr>
          <w:rStyle w:val="Strong"/>
        </w:rPr>
        <w:t>$401.47</w:t>
      </w:r>
    </w:p>
    <w:p w14:paraId="6EF0C863" w14:textId="77777777" w:rsidR="00E034A1" w:rsidRDefault="00E034A1" w:rsidP="00E034A1">
      <w:pPr>
        <w:pStyle w:val="NormalWeb"/>
        <w:numPr>
          <w:ilvl w:val="0"/>
          <w:numId w:val="20"/>
        </w:numPr>
      </w:pPr>
      <w:r>
        <w:t xml:space="preserve">Expenses: </w:t>
      </w:r>
      <w:r>
        <w:rPr>
          <w:rStyle w:val="Strong"/>
        </w:rPr>
        <w:t>$2,000.54</w:t>
      </w:r>
    </w:p>
    <w:p w14:paraId="26447960" w14:textId="77777777" w:rsidR="00E034A1" w:rsidRDefault="00E034A1" w:rsidP="00E034A1">
      <w:pPr>
        <w:pStyle w:val="NormalWeb"/>
        <w:numPr>
          <w:ilvl w:val="0"/>
          <w:numId w:val="20"/>
        </w:numPr>
      </w:pPr>
      <w:r>
        <w:t xml:space="preserve">Net Change: </w:t>
      </w:r>
      <w:r>
        <w:rPr>
          <w:rStyle w:val="Strong"/>
        </w:rPr>
        <w:t>-$1,599.07</w:t>
      </w:r>
    </w:p>
    <w:p w14:paraId="2BF111A5" w14:textId="77777777" w:rsidR="00E034A1" w:rsidRDefault="00E034A1" w:rsidP="00E034A1">
      <w:pPr>
        <w:pStyle w:val="NormalWeb"/>
        <w:numPr>
          <w:ilvl w:val="0"/>
          <w:numId w:val="20"/>
        </w:numPr>
      </w:pPr>
      <w:r>
        <w:t xml:space="preserve">Closing Cash: </w:t>
      </w:r>
      <w:r>
        <w:rPr>
          <w:rStyle w:val="Strong"/>
        </w:rPr>
        <w:t>$5,384.49</w:t>
      </w:r>
    </w:p>
    <w:p w14:paraId="5A3EC281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Cash Breakdown</w:t>
      </w:r>
    </w:p>
    <w:p w14:paraId="34B8A75B" w14:textId="77777777" w:rsidR="00E034A1" w:rsidRDefault="00E034A1" w:rsidP="00E034A1">
      <w:pPr>
        <w:pStyle w:val="NormalWeb"/>
        <w:numPr>
          <w:ilvl w:val="0"/>
          <w:numId w:val="21"/>
        </w:numPr>
      </w:pPr>
      <w:r>
        <w:t xml:space="preserve">Unrestricted Cash: </w:t>
      </w:r>
      <w:r>
        <w:rPr>
          <w:rStyle w:val="Strong"/>
        </w:rPr>
        <w:t>$5,338.09</w:t>
      </w:r>
    </w:p>
    <w:p w14:paraId="2AF91564" w14:textId="77777777" w:rsidR="00E034A1" w:rsidRDefault="00E034A1" w:rsidP="00E034A1">
      <w:pPr>
        <w:pStyle w:val="NormalWeb"/>
        <w:numPr>
          <w:ilvl w:val="0"/>
          <w:numId w:val="21"/>
        </w:numPr>
      </w:pPr>
      <w:r>
        <w:t xml:space="preserve">Restricted Cash: </w:t>
      </w:r>
      <w:r>
        <w:rPr>
          <w:rStyle w:val="Strong"/>
        </w:rPr>
        <w:t>$46.40</w:t>
      </w:r>
    </w:p>
    <w:p w14:paraId="30B6742C" w14:textId="77777777" w:rsidR="00E034A1" w:rsidRDefault="00E034A1" w:rsidP="00E034A1">
      <w:pPr>
        <w:pStyle w:val="NormalWeb"/>
        <w:numPr>
          <w:ilvl w:val="0"/>
          <w:numId w:val="21"/>
        </w:numPr>
      </w:pPr>
      <w:r>
        <w:t xml:space="preserve">Total Cash On Hand: </w:t>
      </w:r>
      <w:r>
        <w:rPr>
          <w:rStyle w:val="Strong"/>
        </w:rPr>
        <w:t>$5,384.49</w:t>
      </w:r>
    </w:p>
    <w:p w14:paraId="62938377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Mission Performance</w:t>
      </w:r>
    </w:p>
    <w:p w14:paraId="50275102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Program Assistance Distributed: </w:t>
      </w:r>
      <w:r>
        <w:rPr>
          <w:rStyle w:val="Strong"/>
        </w:rPr>
        <w:t>$509.75</w:t>
      </w:r>
    </w:p>
    <w:p w14:paraId="0F5B9F55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Program Service Ratio: </w:t>
      </w:r>
      <w:r>
        <w:rPr>
          <w:rStyle w:val="Strong"/>
        </w:rPr>
        <w:t>25.5%</w:t>
      </w:r>
    </w:p>
    <w:p w14:paraId="48FC3F0B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Administrative Ratio: </w:t>
      </w:r>
      <w:r>
        <w:rPr>
          <w:rStyle w:val="Strong"/>
        </w:rPr>
        <w:t>74.5%</w:t>
      </w:r>
    </w:p>
    <w:p w14:paraId="100B678F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Mission Hours Recorded: </w:t>
      </w:r>
      <w:r>
        <w:rPr>
          <w:rStyle w:val="Strong"/>
        </w:rPr>
        <w:t>44</w:t>
      </w:r>
    </w:p>
    <w:p w14:paraId="20909545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New Board Members Added: </w:t>
      </w:r>
      <w:r>
        <w:rPr>
          <w:rStyle w:val="Strong"/>
        </w:rPr>
        <w:t>2</w:t>
      </w:r>
    </w:p>
    <w:p w14:paraId="65BB3402" w14:textId="77777777" w:rsidR="00E034A1" w:rsidRDefault="00E034A1" w:rsidP="00E034A1">
      <w:pPr>
        <w:pStyle w:val="NormalWeb"/>
        <w:numPr>
          <w:ilvl w:val="0"/>
          <w:numId w:val="22"/>
        </w:numPr>
      </w:pPr>
      <w:r>
        <w:t xml:space="preserve">Estimated Non-Cash Impact: </w:t>
      </w:r>
      <w:r>
        <w:rPr>
          <w:rStyle w:val="Strong"/>
        </w:rPr>
        <w:t>$6,530+</w:t>
      </w:r>
    </w:p>
    <w:p w14:paraId="59C7168E" w14:textId="77777777" w:rsidR="00E034A1" w:rsidRDefault="00E034A1">
      <w:pPr>
        <w:pStyle w:val="Heading3"/>
        <w:rPr>
          <w:rFonts w:eastAsia="Times New Roman"/>
        </w:rPr>
      </w:pPr>
      <w:r>
        <w:rPr>
          <w:rFonts w:eastAsia="Times New Roman"/>
        </w:rPr>
        <w:t>Sustainability Outlook</w:t>
      </w:r>
    </w:p>
    <w:p w14:paraId="45B919A8" w14:textId="77777777" w:rsidR="00E034A1" w:rsidRDefault="00E034A1" w:rsidP="00E034A1">
      <w:pPr>
        <w:pStyle w:val="NormalWeb"/>
        <w:numPr>
          <w:ilvl w:val="0"/>
          <w:numId w:val="23"/>
        </w:numPr>
      </w:pPr>
      <w:r>
        <w:t xml:space="preserve">Current Runway: </w:t>
      </w:r>
      <w:r>
        <w:rPr>
          <w:rStyle w:val="Strong"/>
        </w:rPr>
        <w:t>~5.6 months</w:t>
      </w:r>
    </w:p>
    <w:p w14:paraId="691A143A" w14:textId="77777777" w:rsidR="00E034A1" w:rsidRDefault="00E034A1" w:rsidP="00E034A1">
      <w:pPr>
        <w:pStyle w:val="NormalWeb"/>
        <w:numPr>
          <w:ilvl w:val="0"/>
          <w:numId w:val="23"/>
        </w:numPr>
      </w:pPr>
      <w:r>
        <w:t xml:space="preserve">Projected July Runway: </w:t>
      </w:r>
      <w:r>
        <w:rPr>
          <w:rStyle w:val="Strong"/>
        </w:rPr>
        <w:t>~7.1 months</w:t>
      </w:r>
    </w:p>
    <w:p w14:paraId="2886D8E0" w14:textId="77777777" w:rsidR="00E034A1" w:rsidRDefault="00E034A1" w:rsidP="00E034A1">
      <w:pPr>
        <w:pStyle w:val="NormalWeb"/>
        <w:numPr>
          <w:ilvl w:val="0"/>
          <w:numId w:val="23"/>
        </w:numPr>
      </w:pPr>
      <w:r>
        <w:t>Strategic Focus: Capacity Building, Governance Development, Grant Writing, and Reserve Growth</w:t>
      </w:r>
    </w:p>
    <w:p w14:paraId="19BB16CB" w14:textId="0CECC65D" w:rsidR="00E034A1" w:rsidRPr="00F319D8" w:rsidRDefault="00E034A1" w:rsidP="00E034A1">
      <w:pPr>
        <w:pStyle w:val="NormalWeb"/>
      </w:pPr>
      <w:r>
        <w:rPr>
          <w:rStyle w:val="Strong"/>
        </w:rPr>
        <w:t>Report Status:</w:t>
      </w:r>
      <w:r>
        <w:t xml:space="preserve"> Current and reconciled through present date for the June 2026 reporting cycle (May 19–June 18, 2026).</w:t>
      </w:r>
    </w:p>
    <w:sectPr w:rsidR="00E034A1" w:rsidRPr="00F31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E1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415C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313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15A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57D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C55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17F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A4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83E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E6B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E54C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00A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CA15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800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CA35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086B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464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F521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DC7C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655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BD42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7858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2352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041721">
    <w:abstractNumId w:val="5"/>
  </w:num>
  <w:num w:numId="2" w16cid:durableId="409229742">
    <w:abstractNumId w:val="18"/>
  </w:num>
  <w:num w:numId="3" w16cid:durableId="420416510">
    <w:abstractNumId w:val="12"/>
  </w:num>
  <w:num w:numId="4" w16cid:durableId="1735081982">
    <w:abstractNumId w:val="19"/>
  </w:num>
  <w:num w:numId="5" w16cid:durableId="950283460">
    <w:abstractNumId w:val="9"/>
  </w:num>
  <w:num w:numId="6" w16cid:durableId="529956525">
    <w:abstractNumId w:val="6"/>
  </w:num>
  <w:num w:numId="7" w16cid:durableId="379479356">
    <w:abstractNumId w:val="1"/>
  </w:num>
  <w:num w:numId="8" w16cid:durableId="1633559797">
    <w:abstractNumId w:val="0"/>
  </w:num>
  <w:num w:numId="9" w16cid:durableId="1834449633">
    <w:abstractNumId w:val="22"/>
  </w:num>
  <w:num w:numId="10" w16cid:durableId="1655646973">
    <w:abstractNumId w:val="17"/>
  </w:num>
  <w:num w:numId="11" w16cid:durableId="272640979">
    <w:abstractNumId w:val="21"/>
  </w:num>
  <w:num w:numId="12" w16cid:durableId="48848105">
    <w:abstractNumId w:val="20"/>
  </w:num>
  <w:num w:numId="13" w16cid:durableId="1514808395">
    <w:abstractNumId w:val="3"/>
  </w:num>
  <w:num w:numId="14" w16cid:durableId="1837304840">
    <w:abstractNumId w:val="15"/>
  </w:num>
  <w:num w:numId="15" w16cid:durableId="1835680503">
    <w:abstractNumId w:val="10"/>
  </w:num>
  <w:num w:numId="16" w16cid:durableId="1765152213">
    <w:abstractNumId w:val="13"/>
  </w:num>
  <w:num w:numId="17" w16cid:durableId="1775788692">
    <w:abstractNumId w:val="11"/>
  </w:num>
  <w:num w:numId="18" w16cid:durableId="717045811">
    <w:abstractNumId w:val="4"/>
  </w:num>
  <w:num w:numId="19" w16cid:durableId="953243839">
    <w:abstractNumId w:val="7"/>
  </w:num>
  <w:num w:numId="20" w16cid:durableId="2116824267">
    <w:abstractNumId w:val="16"/>
  </w:num>
  <w:num w:numId="21" w16cid:durableId="1008366216">
    <w:abstractNumId w:val="8"/>
  </w:num>
  <w:num w:numId="22" w16cid:durableId="28336559">
    <w:abstractNumId w:val="2"/>
  </w:num>
  <w:num w:numId="23" w16cid:durableId="749228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BF"/>
    <w:rsid w:val="0009544D"/>
    <w:rsid w:val="00282A87"/>
    <w:rsid w:val="002925BF"/>
    <w:rsid w:val="00501A8B"/>
    <w:rsid w:val="007239DB"/>
    <w:rsid w:val="00CA72BD"/>
    <w:rsid w:val="00E034A1"/>
    <w:rsid w:val="00F319D8"/>
    <w:rsid w:val="00F4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A012E8"/>
  <w15:chartTrackingRefBased/>
  <w15:docId w15:val="{2D015429-DB5A-3B4A-9691-4522CC6E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2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2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5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5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5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5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5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5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5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5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5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5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5B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925BF"/>
    <w:rPr>
      <w:b/>
      <w:bCs/>
    </w:rPr>
  </w:style>
  <w:style w:type="paragraph" w:styleId="NormalWeb">
    <w:name w:val="Normal (Web)"/>
    <w:basedOn w:val="Normal"/>
    <w:uiPriority w:val="99"/>
    <w:unhideWhenUsed/>
    <w:rsid w:val="002925B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034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dbodhichapin@gmail.com</dc:creator>
  <cp:keywords/>
  <dc:description/>
  <cp:lastModifiedBy>dbodhichapin@gmail.com</cp:lastModifiedBy>
  <cp:revision>2</cp:revision>
  <dcterms:created xsi:type="dcterms:W3CDTF">2026-06-26T13:29:00Z</dcterms:created>
  <dcterms:modified xsi:type="dcterms:W3CDTF">2026-06-26T13:29:00Z</dcterms:modified>
</cp:coreProperties>
</file>